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0B6E" w14:textId="77777777" w:rsidR="00500D53" w:rsidRDefault="00500D53" w:rsidP="00500D53">
      <w:pPr>
        <w:rPr>
          <w:rFonts w:ascii="Arial" w:hAnsi="Arial" w:cs="Arial"/>
          <w:sz w:val="20"/>
        </w:rPr>
      </w:pPr>
    </w:p>
    <w:p w14:paraId="7FF66DF9" w14:textId="77777777" w:rsidR="00500D53" w:rsidRPr="00B471BA" w:rsidRDefault="00500D53" w:rsidP="00500D53">
      <w:pPr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>Date</w:t>
      </w:r>
    </w:p>
    <w:p w14:paraId="2BE5E2C4" w14:textId="77777777" w:rsidR="00500D53" w:rsidRPr="00B471BA" w:rsidRDefault="00500D53" w:rsidP="00500D53">
      <w:pPr>
        <w:rPr>
          <w:rFonts w:ascii="Arial" w:hAnsi="Arial" w:cs="Arial"/>
          <w:sz w:val="20"/>
        </w:rPr>
      </w:pPr>
    </w:p>
    <w:p w14:paraId="2D39560A" w14:textId="77777777" w:rsidR="00500D53" w:rsidRPr="00B471BA" w:rsidRDefault="00500D53" w:rsidP="00500D53">
      <w:pPr>
        <w:rPr>
          <w:rFonts w:ascii="Arial" w:hAnsi="Arial" w:cs="Arial"/>
          <w:sz w:val="20"/>
        </w:rPr>
      </w:pPr>
    </w:p>
    <w:p w14:paraId="0BA69980" w14:textId="77777777" w:rsidR="00500D53" w:rsidRPr="00B471BA" w:rsidRDefault="00500D53" w:rsidP="00500D53">
      <w:pPr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>Name</w:t>
      </w:r>
    </w:p>
    <w:p w14:paraId="115B6B24" w14:textId="77777777" w:rsidR="00500D53" w:rsidRPr="00B471BA" w:rsidRDefault="00500D53" w:rsidP="00500D53">
      <w:pPr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>Address</w:t>
      </w:r>
    </w:p>
    <w:p w14:paraId="7B29FAEC" w14:textId="77777777" w:rsidR="00500D53" w:rsidRPr="00B471BA" w:rsidRDefault="00500D53" w:rsidP="00500D53">
      <w:pPr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>City, State ZIP</w:t>
      </w:r>
    </w:p>
    <w:p w14:paraId="148C2E71" w14:textId="77777777" w:rsidR="00500D53" w:rsidRPr="00B471BA" w:rsidRDefault="00500D53" w:rsidP="00500D53">
      <w:pPr>
        <w:rPr>
          <w:rFonts w:ascii="Arial" w:hAnsi="Arial" w:cs="Arial"/>
          <w:sz w:val="20"/>
        </w:rPr>
      </w:pPr>
    </w:p>
    <w:p w14:paraId="60DE5E85" w14:textId="77777777" w:rsidR="00500D53" w:rsidRPr="00B471BA" w:rsidRDefault="00500D53" w:rsidP="00500D53">
      <w:pPr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 xml:space="preserve">Dear </w:t>
      </w:r>
      <w:r>
        <w:rPr>
          <w:rFonts w:ascii="Arial" w:hAnsi="Arial" w:cs="Arial"/>
          <w:sz w:val="20"/>
        </w:rPr>
        <w:t xml:space="preserve">FIRST </w:t>
      </w:r>
      <w:r w:rsidRPr="00B471BA">
        <w:rPr>
          <w:rFonts w:ascii="Arial" w:hAnsi="Arial" w:cs="Arial"/>
          <w:sz w:val="20"/>
        </w:rPr>
        <w:t>NAME:</w:t>
      </w:r>
    </w:p>
    <w:p w14:paraId="4DDCFA5E" w14:textId="77777777" w:rsidR="00500D53" w:rsidRPr="00B471BA" w:rsidRDefault="00500D53" w:rsidP="00500D53">
      <w:pPr>
        <w:ind w:firstLine="720"/>
        <w:rPr>
          <w:rFonts w:ascii="Arial" w:hAnsi="Arial" w:cs="Arial"/>
          <w:sz w:val="20"/>
        </w:rPr>
      </w:pPr>
    </w:p>
    <w:p w14:paraId="317DD120" w14:textId="36CB8B63" w:rsidR="00500D53" w:rsidRPr="00B471BA" w:rsidRDefault="00DF5A17" w:rsidP="00500D53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</w:t>
      </w:r>
      <w:r w:rsidR="00500D53" w:rsidRPr="00B471BA">
        <w:rPr>
          <w:rFonts w:ascii="Arial" w:hAnsi="Arial" w:cs="Arial"/>
          <w:b/>
          <w:sz w:val="20"/>
        </w:rPr>
        <w:t xml:space="preserve">hank you for your contribution to the </w:t>
      </w:r>
      <w:r w:rsidR="0021411A" w:rsidRPr="00B471BA">
        <w:rPr>
          <w:rFonts w:ascii="Arial" w:hAnsi="Arial" w:cs="Arial"/>
          <w:b/>
          <w:sz w:val="20"/>
        </w:rPr>
        <w:t>20</w:t>
      </w:r>
      <w:r w:rsidR="0021411A">
        <w:rPr>
          <w:rFonts w:ascii="Arial" w:hAnsi="Arial" w:cs="Arial"/>
          <w:b/>
          <w:sz w:val="20"/>
        </w:rPr>
        <w:t>25</w:t>
      </w:r>
      <w:r w:rsidR="0021411A" w:rsidRPr="00B471BA">
        <w:rPr>
          <w:rFonts w:ascii="Arial" w:hAnsi="Arial" w:cs="Arial"/>
          <w:b/>
          <w:sz w:val="20"/>
        </w:rPr>
        <w:t xml:space="preserve"> </w:t>
      </w:r>
      <w:r w:rsidR="00500D53" w:rsidRPr="00B471BA">
        <w:rPr>
          <w:rFonts w:ascii="Arial" w:hAnsi="Arial" w:cs="Arial"/>
          <w:b/>
          <w:sz w:val="20"/>
        </w:rPr>
        <w:t>Michigan Health &amp; Hospital Association (MHA) Health Political Action Committee (Health PAC).</w:t>
      </w:r>
      <w:r w:rsidR="00500D53" w:rsidRPr="00B471BA">
        <w:rPr>
          <w:rFonts w:ascii="Arial" w:hAnsi="Arial" w:cs="Arial"/>
          <w:sz w:val="20"/>
        </w:rPr>
        <w:t xml:space="preserve"> </w:t>
      </w:r>
      <w:r w:rsidR="00EF1D49">
        <w:rPr>
          <w:rFonts w:ascii="Arial" w:hAnsi="Arial" w:cs="Arial"/>
          <w:sz w:val="20"/>
        </w:rPr>
        <w:t>With</w:t>
      </w:r>
      <w:r w:rsidR="00500D53" w:rsidRPr="00B471BA">
        <w:rPr>
          <w:rFonts w:ascii="Arial" w:hAnsi="Arial" w:cs="Arial"/>
          <w:sz w:val="20"/>
        </w:rPr>
        <w:t xml:space="preserve"> your support, </w:t>
      </w:r>
      <w:r w:rsidR="00500D53">
        <w:rPr>
          <w:rFonts w:ascii="Arial" w:hAnsi="Arial" w:cs="Arial"/>
          <w:sz w:val="20"/>
        </w:rPr>
        <w:t>Michigan’s hospital community speak</w:t>
      </w:r>
      <w:r>
        <w:rPr>
          <w:rFonts w:ascii="Arial" w:hAnsi="Arial" w:cs="Arial"/>
          <w:sz w:val="20"/>
        </w:rPr>
        <w:t>s</w:t>
      </w:r>
      <w:r w:rsidR="00500D53">
        <w:rPr>
          <w:rFonts w:ascii="Arial" w:hAnsi="Arial" w:cs="Arial"/>
          <w:sz w:val="20"/>
        </w:rPr>
        <w:t xml:space="preserve"> with</w:t>
      </w:r>
      <w:r>
        <w:rPr>
          <w:rFonts w:ascii="Arial" w:hAnsi="Arial" w:cs="Arial"/>
          <w:sz w:val="20"/>
        </w:rPr>
        <w:t xml:space="preserve"> a single</w:t>
      </w:r>
      <w:r w:rsidR="00500D53">
        <w:rPr>
          <w:rFonts w:ascii="Arial" w:hAnsi="Arial" w:cs="Arial"/>
          <w:sz w:val="20"/>
        </w:rPr>
        <w:t xml:space="preserve"> strong voice when advocating for our patients and families</w:t>
      </w:r>
      <w:r w:rsidR="0044027A">
        <w:rPr>
          <w:rFonts w:ascii="Arial" w:hAnsi="Arial" w:cs="Arial"/>
          <w:sz w:val="20"/>
        </w:rPr>
        <w:t>.</w:t>
      </w:r>
      <w:r w:rsidR="00500D53">
        <w:rPr>
          <w:rFonts w:ascii="Arial" w:hAnsi="Arial" w:cs="Arial"/>
          <w:sz w:val="20"/>
        </w:rPr>
        <w:t xml:space="preserve"> </w:t>
      </w:r>
      <w:r w:rsidR="0044027A">
        <w:rPr>
          <w:rFonts w:ascii="Arial" w:hAnsi="Arial" w:cs="Arial"/>
          <w:sz w:val="20"/>
        </w:rPr>
        <w:t xml:space="preserve">Health PAC does this by </w:t>
      </w:r>
      <w:r w:rsidR="00500D53" w:rsidRPr="00B471BA">
        <w:rPr>
          <w:rFonts w:ascii="Arial" w:hAnsi="Arial" w:cs="Arial"/>
          <w:sz w:val="20"/>
        </w:rPr>
        <w:t>support</w:t>
      </w:r>
      <w:r w:rsidR="00500D53">
        <w:rPr>
          <w:rFonts w:ascii="Arial" w:hAnsi="Arial" w:cs="Arial"/>
          <w:sz w:val="20"/>
        </w:rPr>
        <w:t>ing</w:t>
      </w:r>
      <w:r w:rsidR="00500D53" w:rsidRPr="00B471BA">
        <w:rPr>
          <w:rFonts w:ascii="Arial" w:hAnsi="Arial" w:cs="Arial"/>
          <w:sz w:val="20"/>
        </w:rPr>
        <w:t xml:space="preserve"> state and federal lawmakers who are willing to protect </w:t>
      </w:r>
      <w:r w:rsidR="0044027A">
        <w:rPr>
          <w:rFonts w:ascii="Arial" w:hAnsi="Arial" w:cs="Arial"/>
          <w:sz w:val="20"/>
        </w:rPr>
        <w:t xml:space="preserve">and create </w:t>
      </w:r>
      <w:r w:rsidR="00500D53" w:rsidRPr="00B471BA">
        <w:rPr>
          <w:rFonts w:ascii="Arial" w:hAnsi="Arial" w:cs="Arial"/>
          <w:sz w:val="20"/>
        </w:rPr>
        <w:t>public polic</w:t>
      </w:r>
      <w:r w:rsidR="0044027A">
        <w:rPr>
          <w:rFonts w:ascii="Arial" w:hAnsi="Arial" w:cs="Arial"/>
          <w:sz w:val="20"/>
        </w:rPr>
        <w:t>y</w:t>
      </w:r>
      <w:r w:rsidR="00500D53" w:rsidRPr="00B471BA">
        <w:rPr>
          <w:rFonts w:ascii="Arial" w:hAnsi="Arial" w:cs="Arial"/>
          <w:sz w:val="20"/>
        </w:rPr>
        <w:t xml:space="preserve"> that preserve</w:t>
      </w:r>
      <w:r w:rsidR="00930462">
        <w:rPr>
          <w:rFonts w:ascii="Arial" w:hAnsi="Arial" w:cs="Arial"/>
          <w:sz w:val="20"/>
        </w:rPr>
        <w:t>s</w:t>
      </w:r>
      <w:r w:rsidR="00500D53" w:rsidRPr="00B471BA">
        <w:rPr>
          <w:rFonts w:ascii="Arial" w:hAnsi="Arial" w:cs="Arial"/>
          <w:sz w:val="20"/>
        </w:rPr>
        <w:t xml:space="preserve"> vital healthcare services.</w:t>
      </w:r>
    </w:p>
    <w:p w14:paraId="42CC7E75" w14:textId="77777777" w:rsidR="00500D53" w:rsidRPr="00B471BA" w:rsidRDefault="00500D53" w:rsidP="00500D5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ab/>
      </w:r>
    </w:p>
    <w:p w14:paraId="3A1C336F" w14:textId="77777777" w:rsidR="00500D53" w:rsidRPr="00B471BA" w:rsidRDefault="00500D53" w:rsidP="00500D5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B471BA">
        <w:rPr>
          <w:rFonts w:ascii="Arial" w:hAnsi="Arial" w:cs="Arial"/>
          <w:sz w:val="20"/>
        </w:rPr>
        <w:t xml:space="preserve">A strong political action committee is an important advocacy resource </w:t>
      </w:r>
      <w:r w:rsidR="005C6231">
        <w:rPr>
          <w:rFonts w:ascii="Arial" w:hAnsi="Arial" w:cs="Arial"/>
          <w:sz w:val="20"/>
        </w:rPr>
        <w:t>and</w:t>
      </w:r>
      <w:r w:rsidR="005C6231" w:rsidRPr="00B471BA">
        <w:rPr>
          <w:rFonts w:ascii="Arial" w:hAnsi="Arial" w:cs="Arial"/>
          <w:sz w:val="20"/>
        </w:rPr>
        <w:t xml:space="preserve"> </w:t>
      </w:r>
      <w:r w:rsidRPr="00B471BA">
        <w:rPr>
          <w:rFonts w:ascii="Arial" w:hAnsi="Arial" w:cs="Arial"/>
          <w:sz w:val="20"/>
        </w:rPr>
        <w:t xml:space="preserve">helps ensure the hospital community has </w:t>
      </w:r>
      <w:r w:rsidR="005C6231">
        <w:rPr>
          <w:rFonts w:ascii="Arial" w:hAnsi="Arial" w:cs="Arial"/>
          <w:sz w:val="20"/>
        </w:rPr>
        <w:t>every tool necessary to be effective</w:t>
      </w:r>
      <w:r w:rsidRPr="00B471BA">
        <w:rPr>
          <w:rFonts w:ascii="Arial" w:hAnsi="Arial" w:cs="Arial"/>
          <w:sz w:val="20"/>
        </w:rPr>
        <w:t xml:space="preserve"> in Lansing and Washington, DC. </w:t>
      </w:r>
      <w:r w:rsidRPr="00B471BA">
        <w:rPr>
          <w:rFonts w:ascii="Arial" w:hAnsi="Arial" w:cs="Arial"/>
          <w:b/>
          <w:sz w:val="20"/>
        </w:rPr>
        <w:t xml:space="preserve">Your contribution makes a difference to Michigan hospitals and our ongoing efforts to educate elected officials about critical healthcare issues and the impact their decisions have on </w:t>
      </w:r>
      <w:r>
        <w:rPr>
          <w:rFonts w:ascii="Arial" w:hAnsi="Arial" w:cs="Arial"/>
          <w:b/>
          <w:sz w:val="20"/>
        </w:rPr>
        <w:t xml:space="preserve">our </w:t>
      </w:r>
      <w:r w:rsidRPr="00B471BA">
        <w:rPr>
          <w:rFonts w:ascii="Arial" w:hAnsi="Arial" w:cs="Arial"/>
          <w:b/>
          <w:sz w:val="20"/>
        </w:rPr>
        <w:t>hospitals</w:t>
      </w:r>
      <w:r>
        <w:rPr>
          <w:rFonts w:ascii="Arial" w:hAnsi="Arial" w:cs="Arial"/>
          <w:b/>
          <w:sz w:val="20"/>
        </w:rPr>
        <w:t>, communities</w:t>
      </w:r>
      <w:r w:rsidRPr="00B471BA">
        <w:rPr>
          <w:rFonts w:ascii="Arial" w:hAnsi="Arial" w:cs="Arial"/>
          <w:b/>
          <w:sz w:val="20"/>
        </w:rPr>
        <w:t xml:space="preserve"> and the patients we serve.</w:t>
      </w:r>
      <w:r w:rsidR="008715A2" w:rsidRPr="008715A2">
        <w:rPr>
          <w:rFonts w:ascii="Arial" w:hAnsi="Arial" w:cs="Arial"/>
          <w:sz w:val="20"/>
        </w:rPr>
        <w:t xml:space="preserve"> </w:t>
      </w:r>
    </w:p>
    <w:p w14:paraId="66EDF680" w14:textId="77777777" w:rsidR="00500D53" w:rsidRPr="00B471BA" w:rsidRDefault="00500D53" w:rsidP="00500D53">
      <w:pPr>
        <w:rPr>
          <w:rFonts w:ascii="Arial" w:hAnsi="Arial" w:cs="Arial"/>
          <w:sz w:val="20"/>
        </w:rPr>
      </w:pPr>
    </w:p>
    <w:p w14:paraId="521669C9" w14:textId="524B6CD8" w:rsidR="00500D53" w:rsidRPr="00B471BA" w:rsidRDefault="00500D53" w:rsidP="00500D5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>Again, thank you for your contribution</w:t>
      </w:r>
      <w:r w:rsidR="000B7423">
        <w:rPr>
          <w:rStyle w:val="FootnoteReference"/>
          <w:rFonts w:ascii="Arial" w:hAnsi="Arial" w:cs="Arial"/>
          <w:sz w:val="20"/>
        </w:rPr>
        <w:footnoteReference w:id="1"/>
      </w:r>
      <w:r w:rsidRPr="00B471BA">
        <w:rPr>
          <w:rFonts w:ascii="Arial" w:hAnsi="Arial" w:cs="Arial"/>
          <w:sz w:val="20"/>
        </w:rPr>
        <w:t>. If you have any questions regarding Health PAC, please contact me or Stacy Dowdy</w:t>
      </w:r>
      <w:r w:rsidR="00930462">
        <w:rPr>
          <w:rFonts w:ascii="Arial" w:hAnsi="Arial" w:cs="Arial"/>
          <w:sz w:val="20"/>
        </w:rPr>
        <w:t xml:space="preserve">, </w:t>
      </w:r>
      <w:r w:rsidR="00593600">
        <w:rPr>
          <w:rFonts w:ascii="Arial" w:hAnsi="Arial" w:cs="Arial"/>
          <w:sz w:val="20"/>
        </w:rPr>
        <w:t xml:space="preserve">director of </w:t>
      </w:r>
      <w:r w:rsidR="00930462">
        <w:rPr>
          <w:rFonts w:ascii="Arial" w:hAnsi="Arial" w:cs="Arial"/>
          <w:sz w:val="20"/>
        </w:rPr>
        <w:t xml:space="preserve">Health PAC </w:t>
      </w:r>
      <w:r w:rsidRPr="00B471BA">
        <w:rPr>
          <w:rFonts w:ascii="Arial" w:hAnsi="Arial" w:cs="Arial"/>
          <w:sz w:val="20"/>
        </w:rPr>
        <w:t>at the MHA</w:t>
      </w:r>
      <w:r w:rsidR="00930462">
        <w:rPr>
          <w:rFonts w:ascii="Arial" w:hAnsi="Arial" w:cs="Arial"/>
          <w:sz w:val="20"/>
        </w:rPr>
        <w:t>,</w:t>
      </w:r>
      <w:r w:rsidRPr="00B471BA">
        <w:rPr>
          <w:rFonts w:ascii="Arial" w:hAnsi="Arial" w:cs="Arial"/>
          <w:sz w:val="20"/>
        </w:rPr>
        <w:t xml:space="preserve"> at (517) 703-8648 or sdowdy@mha.org.</w:t>
      </w:r>
    </w:p>
    <w:p w14:paraId="40E52354" w14:textId="77777777" w:rsidR="00500D53" w:rsidRPr="00B471BA" w:rsidRDefault="00500D53" w:rsidP="00500D53">
      <w:pPr>
        <w:rPr>
          <w:rFonts w:ascii="Arial" w:hAnsi="Arial" w:cs="Arial"/>
          <w:sz w:val="20"/>
        </w:rPr>
      </w:pPr>
    </w:p>
    <w:p w14:paraId="31892927" w14:textId="77777777" w:rsidR="00500D53" w:rsidRPr="00B471BA" w:rsidRDefault="00500D53" w:rsidP="00500D53">
      <w:pPr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>Sincerely,</w:t>
      </w:r>
    </w:p>
    <w:p w14:paraId="75FC9CA0" w14:textId="77777777" w:rsidR="00500D53" w:rsidRPr="00B471BA" w:rsidRDefault="00500D53" w:rsidP="00500D53">
      <w:pPr>
        <w:rPr>
          <w:rFonts w:ascii="Arial" w:hAnsi="Arial" w:cs="Arial"/>
          <w:b/>
          <w:sz w:val="20"/>
        </w:rPr>
      </w:pPr>
    </w:p>
    <w:p w14:paraId="77118FB2" w14:textId="77777777" w:rsidR="00500D53" w:rsidRDefault="00500D53" w:rsidP="00500D53">
      <w:pPr>
        <w:rPr>
          <w:rFonts w:ascii="Arial" w:hAnsi="Arial" w:cs="Arial"/>
          <w:b/>
          <w:sz w:val="20"/>
        </w:rPr>
      </w:pPr>
    </w:p>
    <w:p w14:paraId="77C29D51" w14:textId="77777777" w:rsidR="00500D53" w:rsidRPr="00B471BA" w:rsidRDefault="00500D53" w:rsidP="00500D53">
      <w:pPr>
        <w:rPr>
          <w:rFonts w:ascii="Arial" w:hAnsi="Arial" w:cs="Arial"/>
          <w:b/>
          <w:sz w:val="20"/>
        </w:rPr>
      </w:pPr>
    </w:p>
    <w:p w14:paraId="001A1DCC" w14:textId="77777777" w:rsidR="00905DFB" w:rsidRDefault="00500D53" w:rsidP="00500D53">
      <w:pPr>
        <w:rPr>
          <w:rFonts w:ascii="Arial" w:hAnsi="Arial" w:cs="Arial"/>
          <w:sz w:val="20"/>
        </w:rPr>
      </w:pPr>
      <w:r w:rsidRPr="00B471BA">
        <w:rPr>
          <w:rFonts w:ascii="Arial" w:hAnsi="Arial" w:cs="Arial"/>
          <w:sz w:val="20"/>
        </w:rPr>
        <w:t>NAME</w:t>
      </w:r>
    </w:p>
    <w:sectPr w:rsidR="00905DFB" w:rsidSect="00905DF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86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B271" w14:textId="77777777" w:rsidR="00C275B9" w:rsidRDefault="00C275B9" w:rsidP="0040452B">
      <w:r>
        <w:separator/>
      </w:r>
    </w:p>
  </w:endnote>
  <w:endnote w:type="continuationSeparator" w:id="0">
    <w:p w14:paraId="0D3A2519" w14:textId="77777777" w:rsidR="00C275B9" w:rsidRDefault="00C275B9" w:rsidP="0040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6C09" w14:textId="77777777" w:rsidR="0040452B" w:rsidRDefault="00ED3CF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53AB03" wp14:editId="22D452C1">
          <wp:simplePos x="0" y="0"/>
          <wp:positionH relativeFrom="margin">
            <wp:posOffset>-402590</wp:posOffset>
          </wp:positionH>
          <wp:positionV relativeFrom="margin">
            <wp:posOffset>7856220</wp:posOffset>
          </wp:positionV>
          <wp:extent cx="6863715" cy="548005"/>
          <wp:effectExtent l="0" t="0" r="0" b="0"/>
          <wp:wrapNone/>
          <wp:docPr id="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52DB" w14:textId="77777777" w:rsidR="00C275B9" w:rsidRDefault="00C275B9" w:rsidP="0040452B">
      <w:r>
        <w:separator/>
      </w:r>
    </w:p>
  </w:footnote>
  <w:footnote w:type="continuationSeparator" w:id="0">
    <w:p w14:paraId="0C781320" w14:textId="77777777" w:rsidR="00C275B9" w:rsidRDefault="00C275B9" w:rsidP="0040452B">
      <w:r>
        <w:continuationSeparator/>
      </w:r>
    </w:p>
  </w:footnote>
  <w:footnote w:id="1">
    <w:p w14:paraId="12F1FE8A" w14:textId="72710821" w:rsidR="00BF16CC" w:rsidRPr="00BF16CC" w:rsidRDefault="000B7423" w:rsidP="00BF16CC">
      <w:pPr>
        <w:pStyle w:val="FootnoteText"/>
        <w:rPr>
          <w:rFonts w:ascii="Arial" w:hAnsi="Arial" w:cs="Arial"/>
          <w:i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471BA">
        <w:rPr>
          <w:rFonts w:ascii="Arial" w:hAnsi="Arial" w:cs="Arial"/>
          <w:sz w:val="16"/>
          <w:szCs w:val="16"/>
        </w:rPr>
        <w:t xml:space="preserve">Political contributions are not tax deductible. </w:t>
      </w:r>
      <w:r w:rsidR="00BF16CC" w:rsidRPr="00BF16CC">
        <w:rPr>
          <w:rFonts w:ascii="Arial" w:hAnsi="Arial" w:cs="Arial"/>
          <w:iCs/>
          <w:sz w:val="16"/>
          <w:szCs w:val="16"/>
        </w:rPr>
        <w:t>All contributions are voluntary and will be used for political purposes. To support Michigan’s congressional delegation, 35 percent of individual contributions totaling $350 or more will be forwarded to the American Hospital Association Political Action Committee.</w:t>
      </w:r>
      <w:r w:rsidR="00BF16CC">
        <w:rPr>
          <w:rFonts w:ascii="Arial" w:hAnsi="Arial" w:cs="Arial"/>
          <w:iCs/>
          <w:sz w:val="16"/>
          <w:szCs w:val="16"/>
        </w:rPr>
        <w:t xml:space="preserve"> </w:t>
      </w:r>
      <w:r w:rsidR="00BF16CC" w:rsidRPr="00BF16CC">
        <w:rPr>
          <w:rFonts w:ascii="Arial" w:hAnsi="Arial" w:cs="Arial"/>
          <w:iCs/>
          <w:sz w:val="16"/>
          <w:szCs w:val="16"/>
        </w:rPr>
        <w:t xml:space="preserve">To see which lawmakers the MHA Health PAC supported in 2024, please go to </w:t>
      </w:r>
      <w:hyperlink r:id="rId1" w:history="1">
        <w:r w:rsidR="00BF16CC" w:rsidRPr="00BF16CC">
          <w:rPr>
            <w:rStyle w:val="Hyperlink"/>
            <w:rFonts w:ascii="Arial" w:hAnsi="Arial" w:cs="Arial"/>
            <w:iCs/>
            <w:sz w:val="16"/>
            <w:szCs w:val="16"/>
          </w:rPr>
          <w:t>www.mhahealthpac.org</w:t>
        </w:r>
      </w:hyperlink>
      <w:r w:rsidR="00BF16CC" w:rsidRPr="00BF16CC">
        <w:rPr>
          <w:rFonts w:ascii="Arial" w:hAnsi="Arial" w:cs="Arial"/>
          <w:iCs/>
          <w:sz w:val="16"/>
          <w:szCs w:val="16"/>
        </w:rPr>
        <w:t>.</w:t>
      </w:r>
    </w:p>
    <w:p w14:paraId="46778696" w14:textId="68BEA835" w:rsidR="000B7423" w:rsidRDefault="000B742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F7EA" w14:textId="77777777" w:rsidR="00905DFB" w:rsidRPr="00CD03D9" w:rsidRDefault="00905DFB" w:rsidP="00905DFB">
    <w:pPr>
      <w:pStyle w:val="Header"/>
      <w:rPr>
        <w:rFonts w:ascii="Calibri" w:hAnsi="Calibri"/>
        <w:sz w:val="22"/>
        <w:szCs w:val="22"/>
      </w:rPr>
    </w:pPr>
    <w:r w:rsidRPr="00CD03D9">
      <w:rPr>
        <w:rFonts w:ascii="Calibri" w:hAnsi="Calibri"/>
        <w:sz w:val="22"/>
        <w:szCs w:val="22"/>
      </w:rPr>
      <w:t>Recipient’s name</w:t>
    </w:r>
  </w:p>
  <w:p w14:paraId="5D4DA83E" w14:textId="77777777" w:rsidR="00905DFB" w:rsidRPr="00CD03D9" w:rsidRDefault="00905DFB" w:rsidP="00905DFB">
    <w:pPr>
      <w:pStyle w:val="Header"/>
      <w:rPr>
        <w:rFonts w:ascii="Calibri" w:hAnsi="Calibri"/>
        <w:sz w:val="22"/>
        <w:szCs w:val="22"/>
      </w:rPr>
    </w:pPr>
    <w:r w:rsidRPr="00CD03D9">
      <w:rPr>
        <w:rFonts w:ascii="Calibri" w:hAnsi="Calibri"/>
        <w:sz w:val="22"/>
        <w:szCs w:val="22"/>
      </w:rPr>
      <w:t>Date</w:t>
    </w:r>
  </w:p>
  <w:p w14:paraId="073C435F" w14:textId="77777777" w:rsidR="00905DFB" w:rsidRDefault="00905DFB" w:rsidP="00905DFB">
    <w:pPr>
      <w:pStyle w:val="Header"/>
      <w:rPr>
        <w:rFonts w:ascii="Calibri" w:hAnsi="Calibri"/>
        <w:sz w:val="22"/>
        <w:szCs w:val="22"/>
      </w:rPr>
    </w:pPr>
    <w:r w:rsidRPr="00CD03D9">
      <w:rPr>
        <w:rFonts w:ascii="Calibri" w:hAnsi="Calibri"/>
        <w:sz w:val="22"/>
        <w:szCs w:val="22"/>
      </w:rPr>
      <w:t xml:space="preserve">Page </w:t>
    </w:r>
    <w:r w:rsidRPr="00CD03D9">
      <w:rPr>
        <w:rFonts w:ascii="Calibri" w:hAnsi="Calibri"/>
        <w:sz w:val="22"/>
        <w:szCs w:val="22"/>
      </w:rPr>
      <w:fldChar w:fldCharType="begin"/>
    </w:r>
    <w:r w:rsidRPr="00CD03D9">
      <w:rPr>
        <w:rFonts w:ascii="Calibri" w:hAnsi="Calibri"/>
        <w:sz w:val="22"/>
        <w:szCs w:val="22"/>
      </w:rPr>
      <w:instrText xml:space="preserve"> PAGE   \* MERGEFORMAT </w:instrText>
    </w:r>
    <w:r w:rsidRPr="00CD03D9">
      <w:rPr>
        <w:rFonts w:ascii="Calibri" w:hAnsi="Calibri"/>
        <w:sz w:val="22"/>
        <w:szCs w:val="22"/>
      </w:rPr>
      <w:fldChar w:fldCharType="separate"/>
    </w:r>
    <w:r w:rsidR="00902515">
      <w:rPr>
        <w:rFonts w:ascii="Calibri" w:hAnsi="Calibri"/>
        <w:noProof/>
        <w:sz w:val="22"/>
        <w:szCs w:val="22"/>
      </w:rPr>
      <w:t>2</w:t>
    </w:r>
    <w:r w:rsidRPr="00CD03D9">
      <w:rPr>
        <w:rFonts w:ascii="Calibri" w:hAnsi="Calibri"/>
        <w:sz w:val="22"/>
        <w:szCs w:val="22"/>
      </w:rPr>
      <w:fldChar w:fldCharType="end"/>
    </w:r>
  </w:p>
  <w:p w14:paraId="2DF135C1" w14:textId="77777777" w:rsidR="00905DFB" w:rsidRPr="00CD03D9" w:rsidRDefault="00905DFB" w:rsidP="00905DFB">
    <w:pPr>
      <w:pStyle w:val="Head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EFAA" w14:textId="77777777" w:rsidR="0040452B" w:rsidRPr="00905DFB" w:rsidRDefault="00ED3CF0">
    <w:pPr>
      <w:pStyle w:val="Header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2087DF2" wp14:editId="0AD48735">
          <wp:simplePos x="0" y="0"/>
          <wp:positionH relativeFrom="margin">
            <wp:posOffset>1732280</wp:posOffset>
          </wp:positionH>
          <wp:positionV relativeFrom="margin">
            <wp:posOffset>-981710</wp:posOffset>
          </wp:positionV>
          <wp:extent cx="2468880" cy="609600"/>
          <wp:effectExtent l="0" t="0" r="0" b="0"/>
          <wp:wrapNone/>
          <wp:docPr id="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037E8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  <w:p w14:paraId="577D8F61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  <w:p w14:paraId="06F25CC0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  <w:p w14:paraId="1ADCE36E" w14:textId="77777777" w:rsidR="00905DFB" w:rsidRPr="00905DFB" w:rsidRDefault="00905DFB">
    <w:pPr>
      <w:pStyle w:val="Header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3750A"/>
    <w:rsid w:val="00063BD2"/>
    <w:rsid w:val="000B4D07"/>
    <w:rsid w:val="000B7423"/>
    <w:rsid w:val="000C0244"/>
    <w:rsid w:val="001837DC"/>
    <w:rsid w:val="0021021F"/>
    <w:rsid w:val="0021411A"/>
    <w:rsid w:val="00370FE5"/>
    <w:rsid w:val="003918CA"/>
    <w:rsid w:val="003B6945"/>
    <w:rsid w:val="003D402F"/>
    <w:rsid w:val="0040452B"/>
    <w:rsid w:val="00434BA4"/>
    <w:rsid w:val="0044027A"/>
    <w:rsid w:val="004F4E1F"/>
    <w:rsid w:val="00500D53"/>
    <w:rsid w:val="00581707"/>
    <w:rsid w:val="00593600"/>
    <w:rsid w:val="005C4BD8"/>
    <w:rsid w:val="005C6231"/>
    <w:rsid w:val="006F3091"/>
    <w:rsid w:val="00700A03"/>
    <w:rsid w:val="00740802"/>
    <w:rsid w:val="007A4F3E"/>
    <w:rsid w:val="0083268A"/>
    <w:rsid w:val="008420F2"/>
    <w:rsid w:val="008715A2"/>
    <w:rsid w:val="008D3B10"/>
    <w:rsid w:val="00902515"/>
    <w:rsid w:val="009044BF"/>
    <w:rsid w:val="00905DFB"/>
    <w:rsid w:val="00930462"/>
    <w:rsid w:val="009B1034"/>
    <w:rsid w:val="009C38B5"/>
    <w:rsid w:val="009D5F17"/>
    <w:rsid w:val="00AC4D5C"/>
    <w:rsid w:val="00BF16CC"/>
    <w:rsid w:val="00C275B9"/>
    <w:rsid w:val="00D009C7"/>
    <w:rsid w:val="00DA0C72"/>
    <w:rsid w:val="00DF5A17"/>
    <w:rsid w:val="00E545D8"/>
    <w:rsid w:val="00E94A74"/>
    <w:rsid w:val="00EC22D8"/>
    <w:rsid w:val="00ED3CF0"/>
    <w:rsid w:val="00EF13A9"/>
    <w:rsid w:val="00EF1D49"/>
    <w:rsid w:val="00F637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D2D7C6"/>
  <w15:docId w15:val="{B031B3C3-6B46-C249-B6B8-E8D81F17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53"/>
    <w:rPr>
      <w:sz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2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0452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452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0452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5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452B"/>
    <w:rPr>
      <w:rFonts w:ascii="Lucida Grande" w:hAnsi="Lucida Grande" w:cs="Lucida Grande"/>
      <w:sz w:val="18"/>
      <w:szCs w:val="18"/>
    </w:rPr>
  </w:style>
  <w:style w:type="character" w:styleId="FootnoteReference">
    <w:name w:val="footnote reference"/>
    <w:semiHidden/>
    <w:rsid w:val="00500D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742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0B7423"/>
    <w:rPr>
      <w:lang w:eastAsia="ja-JP"/>
    </w:rPr>
  </w:style>
  <w:style w:type="character" w:styleId="Hyperlink">
    <w:name w:val="Hyperlink"/>
    <w:uiPriority w:val="99"/>
    <w:unhideWhenUsed/>
    <w:rsid w:val="008715A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71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5A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715A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15A2"/>
    <w:rPr>
      <w:b/>
      <w:bCs/>
      <w:lang w:eastAsia="ja-JP"/>
    </w:rPr>
  </w:style>
  <w:style w:type="paragraph" w:styleId="Revision">
    <w:name w:val="Revision"/>
    <w:hidden/>
    <w:uiPriority w:val="99"/>
    <w:semiHidden/>
    <w:rsid w:val="005C6231"/>
    <w:rPr>
      <w:sz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ahealthpa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owdy\Desktop\HPA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1068-0408-439C-98FD-81B5789A3D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HPAC_Letterhead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Dowdy</dc:creator>
  <cp:keywords/>
  <cp:lastModifiedBy>Stacy Dowdy</cp:lastModifiedBy>
  <cp:revision>4</cp:revision>
  <dcterms:created xsi:type="dcterms:W3CDTF">2025-01-21T20:57:00Z</dcterms:created>
  <dcterms:modified xsi:type="dcterms:W3CDTF">2025-01-22T16:06:00Z</dcterms:modified>
</cp:coreProperties>
</file>